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080"/>
        <w:gridCol w:w="360"/>
        <w:gridCol w:w="3334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48AE66C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61034" w14:textId="77777777" w:rsidR="00000000" w:rsidRDefault="00205E49">
            <w:pPr>
              <w:pStyle w:val="berschrift1"/>
              <w:tabs>
                <w:tab w:val="left" w:pos="218"/>
              </w:tabs>
              <w:jc w:val="left"/>
              <w:rPr>
                <w:lang w:val="de-DE"/>
              </w:rPr>
            </w:pPr>
            <w:r>
              <w:rPr>
                <w:sz w:val="28"/>
                <w:lang w:val="de-DE"/>
              </w:rPr>
              <w:t>VII-9 - ÜBER HANDY EINE NACHRICHT HINTERLASSEN</w:t>
            </w:r>
          </w:p>
          <w:p w14:paraId="283870D6" w14:textId="77777777" w:rsidR="00000000" w:rsidRDefault="00205E49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184D8255" w14:textId="77777777" w:rsidR="00000000" w:rsidRDefault="00205E49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08DC062" w14:textId="77777777" w:rsidR="00000000" w:rsidRDefault="00205E49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091A50B6" w14:textId="77777777" w:rsidR="00000000" w:rsidRDefault="00205E49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5197192D" w14:textId="77777777" w:rsidR="00000000" w:rsidRDefault="00205E49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2CADC2FE" w14:textId="77777777" w:rsidR="00000000" w:rsidRDefault="00205E49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211E567A" w14:textId="77777777" w:rsidR="00000000" w:rsidRDefault="00205E49">
            <w:pPr>
              <w:tabs>
                <w:tab w:val="left" w:pos="218"/>
              </w:tabs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lang w:val="de-DE"/>
              </w:rPr>
              <w:t>Verschiedene Aktionen: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E855BF" w14:textId="77777777" w:rsidR="00000000" w:rsidRDefault="00205E4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  von 0 bis 4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32E488B" w14:textId="77777777" w:rsidR="00000000" w:rsidRDefault="00205E49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 :ok oder ko</w: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1D343" w14:textId="77777777" w:rsidR="00000000" w:rsidRDefault="00205E4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78329837" w14:textId="77777777" w:rsidR="00000000" w:rsidRDefault="00205E49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065EE1" w14:textId="77777777" w:rsidR="00000000" w:rsidRDefault="00205E49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72C2F8" w14:textId="77777777" w:rsidR="00000000" w:rsidRDefault="00205E49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</w:t>
            </w:r>
            <w:r>
              <w:rPr>
                <w:b/>
                <w:sz w:val="20"/>
                <w:lang w:val="de-DE"/>
              </w:rPr>
              <w:t>izit-Hypothese</w:t>
            </w:r>
          </w:p>
        </w:tc>
      </w:tr>
      <w:tr w:rsidR="00000000" w14:paraId="396C8FB5" w14:textId="77777777">
        <w:tblPrEx>
          <w:tblCellMar>
            <w:top w:w="0" w:type="dxa"/>
            <w:bottom w:w="0" w:type="dxa"/>
          </w:tblCellMar>
        </w:tblPrEx>
        <w:trPr>
          <w:cantSplit/>
          <w:trHeight w:val="2769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9D375" w14:textId="77777777" w:rsidR="00000000" w:rsidRDefault="00205E49">
            <w:pPr>
              <w:pStyle w:val="berschrift1"/>
              <w:tabs>
                <w:tab w:val="left" w:pos="218"/>
              </w:tabs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221050" w14:textId="77777777" w:rsidR="00000000" w:rsidRDefault="00205E4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D89A9E" w14:textId="77777777" w:rsidR="00000000" w:rsidRDefault="00205E49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3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052CD" w14:textId="77777777" w:rsidR="00000000" w:rsidRDefault="00205E49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F654D2D" w14:textId="77777777" w:rsidR="00000000" w:rsidRDefault="00205E49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EMOTIONALE,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C4E94DB" w14:textId="77777777" w:rsidR="00000000" w:rsidRDefault="00205E49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B189C6" w14:textId="77777777" w:rsidR="00000000" w:rsidRDefault="00205E4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EFF4035" w14:textId="77777777" w:rsidR="00000000" w:rsidRDefault="00205E4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14EEB7A" w14:textId="77777777" w:rsidR="00000000" w:rsidRDefault="00205E4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BAC5FF8" w14:textId="77777777" w:rsidR="00000000" w:rsidRDefault="00205E4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3EEA6CDC" w14:textId="77777777" w:rsidR="00000000" w:rsidRDefault="00205E4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25EFD80" w14:textId="77777777" w:rsidR="00000000" w:rsidRDefault="00205E4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AUFME</w:t>
            </w:r>
            <w:r>
              <w:rPr>
                <w:sz w:val="14"/>
                <w:lang w:val="de-DE"/>
              </w:rPr>
              <w:t>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2FFF93" w14:textId="77777777" w:rsidR="00000000" w:rsidRDefault="00205E4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7084CA4A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D1DC69" w14:textId="77777777" w:rsidR="00000000" w:rsidRDefault="00205E49">
            <w:pPr>
              <w:rPr>
                <w:b/>
                <w:color w:val="000000"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(1) </w:t>
            </w:r>
            <w:r>
              <w:rPr>
                <w:b/>
                <w:color w:val="000000"/>
                <w:sz w:val="16"/>
                <w:lang w:val="de-DE"/>
              </w:rPr>
              <w:t>) Wenn nötig, die Telefonnummer heraussuchen</w:t>
            </w:r>
          </w:p>
          <w:p w14:paraId="520170D3" w14:textId="77777777" w:rsidR="00000000" w:rsidRDefault="00205E49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a) Die Telefonnummer aus dem Telefonbuch oder dem Adressbuch heraussuchen</w:t>
            </w:r>
          </w:p>
          <w:p w14:paraId="1C522FD6" w14:textId="77777777" w:rsidR="00000000" w:rsidRDefault="00205E49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oder</w:t>
            </w:r>
          </w:p>
          <w:p w14:paraId="1801EEC6" w14:textId="77777777" w:rsidR="00000000" w:rsidRDefault="00205E49">
            <w:pPr>
              <w:ind w:left="218"/>
              <w:rPr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a) Jemanden, der die Nummer kennen könnte, nach ihr fragen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31E717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7B29EF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0481B9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F1967C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6EBB0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02C9435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93E83D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530C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D931F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1C8A7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B97F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C0DA55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4E60C145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5169CD" w14:textId="77777777" w:rsidR="00000000" w:rsidRDefault="00205E49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</w:t>
            </w:r>
            <w:r>
              <w:rPr>
                <w:color w:val="000000"/>
                <w:sz w:val="16"/>
                <w:lang w:val="de-DE"/>
              </w:rPr>
              <w:t>Wenn nötig, d.h. wenn der Anruf sofort erfolgt, die Nummer auf einem Stück Papier notieren</w:t>
            </w:r>
          </w:p>
          <w:p w14:paraId="1B54AD20" w14:textId="77777777" w:rsidR="00000000" w:rsidRDefault="00205E49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 xml:space="preserve">oder </w:t>
            </w:r>
          </w:p>
          <w:p w14:paraId="1A825B53" w14:textId="77777777" w:rsidR="00000000" w:rsidRDefault="00205E49">
            <w:pPr>
              <w:ind w:left="218"/>
              <w:rPr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b) Wenn nötig, d.h. wenn der Anruf jetzt oder auch zu einem späteren Zeitpunkt erfolgt, die Nummer in das Adressbuch eintragen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F6498F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70B497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CCBCD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74DEC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3DA0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21096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73793C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EB61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C21D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0ED6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825A0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B8249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03B4438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35D0A" w14:textId="77777777" w:rsidR="00000000" w:rsidRDefault="00205E49">
            <w:pPr>
              <w:rPr>
                <w:rFonts w:eastAsia="SimSun"/>
                <w:b/>
                <w:color w:val="000000"/>
                <w:sz w:val="16"/>
                <w:lang w:val="de-DE"/>
              </w:rPr>
            </w:pPr>
            <w:r>
              <w:rPr>
                <w:rFonts w:eastAsia="SimSun"/>
                <w:b/>
                <w:color w:val="000000"/>
                <w:sz w:val="16"/>
                <w:szCs w:val="16"/>
              </w:rPr>
              <w:t>(2)</w:t>
            </w:r>
            <w:r>
              <w:rPr>
                <w:rFonts w:eastAsia="SimSu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SimSun"/>
                <w:b/>
                <w:color w:val="000000"/>
                <w:sz w:val="16"/>
                <w:lang w:val="de-DE"/>
              </w:rPr>
              <w:t>) Das Handy einschalten</w:t>
            </w:r>
          </w:p>
          <w:p w14:paraId="5D7534D4" w14:textId="77777777" w:rsidR="00000000" w:rsidRDefault="00205E49">
            <w:pPr>
              <w:ind w:left="218"/>
              <w:rPr>
                <w:rFonts w:eastAsia="SimSun"/>
                <w:color w:val="000000"/>
                <w:sz w:val="16"/>
                <w:szCs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lang w:val="de-DE"/>
              </w:rPr>
              <w:t>a) Lange genug auf den Ein-/Ausschaltknopf drücken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788DF1" w14:textId="77777777" w:rsidR="00000000" w:rsidRDefault="00205E49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A4A17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931CA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967FFA1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C696E2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E973C50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AF1853B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E90FCCE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3F328A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82D1D0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FB8182B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483E9FB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  <w:tr w:rsidR="00000000" w14:paraId="4EC0825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8EBFD9" w14:textId="77777777" w:rsidR="00000000" w:rsidRDefault="00205E49">
            <w:pPr>
              <w:ind w:left="218"/>
              <w:rPr>
                <w:rFonts w:eastAsia="SimSun"/>
                <w:color w:val="000000"/>
                <w:sz w:val="16"/>
                <w:szCs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szCs w:val="16"/>
                <w:lang w:val="de-DE"/>
              </w:rPr>
              <w:t xml:space="preserve">b) </w:t>
            </w:r>
            <w:r>
              <w:rPr>
                <w:rFonts w:eastAsia="SimSun"/>
                <w:color w:val="000000"/>
                <w:sz w:val="16"/>
                <w:lang w:val="de-DE"/>
              </w:rPr>
              <w:t>Den PIN-Code eingeben (vier Zahlen)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2B7B5" w14:textId="77777777" w:rsidR="00000000" w:rsidRDefault="00205E49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E665C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99576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987B8FE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D0BC0C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CACEAF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F67DD7F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EA94DBD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0184E8F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8AAA5F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B70A55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A141041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  <w:tr w:rsidR="00000000" w14:paraId="105BBA5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59062" w14:textId="77777777" w:rsidR="00000000" w:rsidRDefault="00205E49">
            <w:pPr>
              <w:pStyle w:val="berschrift2"/>
              <w:ind w:left="218"/>
              <w:rPr>
                <w:i w:val="0"/>
                <w:color w:val="000000"/>
                <w:sz w:val="16"/>
                <w:szCs w:val="16"/>
                <w:u w:val="none"/>
                <w:lang w:val="de-DE"/>
              </w:rPr>
            </w:pPr>
            <w:r>
              <w:rPr>
                <w:i w:val="0"/>
                <w:color w:val="000000"/>
                <w:sz w:val="16"/>
                <w:szCs w:val="16"/>
                <w:u w:val="none"/>
                <w:lang w:val="de-DE"/>
              </w:rPr>
              <w:lastRenderedPageBreak/>
              <w:t xml:space="preserve">c) </w:t>
            </w:r>
            <w:r>
              <w:rPr>
                <w:i w:val="0"/>
                <w:color w:val="000000"/>
                <w:sz w:val="16"/>
                <w:u w:val="none"/>
                <w:lang w:val="de-DE"/>
              </w:rPr>
              <w:t xml:space="preserve"> Den PIN-Code durch Drücken auf die entsprechende Taste bestätigen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90E9B3" w14:textId="77777777" w:rsidR="00000000" w:rsidRDefault="00205E49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259AA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675DF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DB4BECE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08DA05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0A0F551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9EFF5DF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5B856DD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BE910AA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730FBF7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3EDAAA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F57A4D7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  <w:tr w:rsidR="00000000" w14:paraId="0ECA266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7E37C" w14:textId="77777777" w:rsidR="00000000" w:rsidRDefault="00205E49">
            <w:pPr>
              <w:pStyle w:val="Textkrper"/>
              <w:rPr>
                <w:b/>
                <w:i w:val="0"/>
                <w:color w:val="000000"/>
                <w:sz w:val="16"/>
                <w:szCs w:val="16"/>
                <w:u w:val="none"/>
                <w:lang w:val="de-DE"/>
              </w:rPr>
            </w:pPr>
            <w:r>
              <w:rPr>
                <w:b/>
                <w:i w:val="0"/>
                <w:color w:val="000000"/>
                <w:sz w:val="16"/>
                <w:szCs w:val="16"/>
                <w:u w:val="none"/>
                <w:lang w:val="de-DE"/>
              </w:rPr>
              <w:t>(3) Die Telefonnummer wählen</w:t>
            </w:r>
          </w:p>
          <w:p w14:paraId="0BAEE404" w14:textId="77777777" w:rsidR="00000000" w:rsidRDefault="00205E49">
            <w:pPr>
              <w:ind w:left="218"/>
              <w:rPr>
                <w:rFonts w:eastAsia="SimSun"/>
                <w:color w:val="000000"/>
                <w:sz w:val="16"/>
                <w:szCs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szCs w:val="16"/>
                <w:lang w:val="de-DE"/>
              </w:rPr>
              <w:t xml:space="preserve">a) </w:t>
            </w:r>
            <w:r>
              <w:rPr>
                <w:rFonts w:eastAsia="SimSun"/>
                <w:color w:val="000000"/>
                <w:sz w:val="16"/>
                <w:lang w:val="de-DE"/>
              </w:rPr>
              <w:t>Das Handy entriegeln mit den entsprechenden Freigabe-Tasten des Handys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E2A5F" w14:textId="77777777" w:rsidR="00000000" w:rsidRDefault="00205E49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C4BD6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63BF6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8C749CC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66F3A5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89DE74B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CBF06E2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777CF63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5BE725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2BF8302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811B445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A3DC562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  <w:tr w:rsidR="00000000" w14:paraId="6BDFBFD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11E07" w14:textId="77777777" w:rsidR="00000000" w:rsidRDefault="00205E49">
            <w:pPr>
              <w:ind w:left="218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 xml:space="preserve">b) </w:t>
            </w:r>
            <w:r>
              <w:rPr>
                <w:rFonts w:eastAsia="SimSun"/>
                <w:color w:val="000000"/>
                <w:sz w:val="16"/>
                <w:lang w:val="de-DE"/>
              </w:rPr>
              <w:t>Die Nummer wählen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9EB1B" w14:textId="77777777" w:rsidR="00000000" w:rsidRDefault="00205E49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D2854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0D6DD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1DFA68A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C04D633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9A22BE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433A00D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B8FE212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9E0B418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C69B166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DC73DC4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F996C61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  <w:tr w:rsidR="00000000" w14:paraId="71B5E68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EBB6D" w14:textId="77777777" w:rsidR="00000000" w:rsidRDefault="00205E49">
            <w:pPr>
              <w:ind w:left="218"/>
              <w:rPr>
                <w:rFonts w:eastAsia="SimSun"/>
                <w:color w:val="000000"/>
                <w:sz w:val="16"/>
                <w:szCs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szCs w:val="16"/>
                <w:lang w:val="de-DE"/>
              </w:rPr>
              <w:t xml:space="preserve">c) </w:t>
            </w:r>
            <w:r>
              <w:rPr>
                <w:rFonts w:eastAsia="SimSun"/>
                <w:color w:val="000000"/>
                <w:sz w:val="16"/>
                <w:lang w:val="de-DE"/>
              </w:rPr>
              <w:t>Durch Drücken der entsprechenden Taste, z.B. „grünes Telefon“, abheben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8F9DE" w14:textId="77777777" w:rsidR="00000000" w:rsidRDefault="00205E49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6BF79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C5F3F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51EC901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121264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55856CD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906D376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5EB194D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7368B18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82F5AE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17E582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0CC8923" w14:textId="77777777" w:rsidR="00000000" w:rsidRDefault="00205E49">
            <w:pPr>
              <w:rPr>
                <w:rFonts w:eastAsia="SimSun"/>
                <w:color w:val="000000"/>
                <w:sz w:val="16"/>
                <w:szCs w:val="16"/>
              </w:rPr>
            </w:pPr>
          </w:p>
        </w:tc>
      </w:tr>
      <w:tr w:rsidR="00000000" w14:paraId="0074AFD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5A52D0" w14:textId="77777777" w:rsidR="00000000" w:rsidRDefault="00205E49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d) </w:t>
            </w:r>
            <w:r>
              <w:rPr>
                <w:rFonts w:eastAsia="SimSun"/>
                <w:sz w:val="16"/>
                <w:lang w:val="de-DE"/>
              </w:rPr>
              <w:t>Das Handy zum Ohr führen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7DA31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A6177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3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9FFFF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FCEDDCF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E2037EC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50E3DE3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E690F8C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F863EC9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C235F17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403C66F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FE031F8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6E9BFEC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298DA0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B266C" w14:textId="77777777" w:rsidR="00000000" w:rsidRDefault="00205E49">
            <w:pPr>
              <w:pStyle w:val="Textkrper"/>
              <w:rPr>
                <w:b/>
                <w:i w:val="0"/>
                <w:color w:val="auto"/>
                <w:sz w:val="16"/>
                <w:szCs w:val="16"/>
                <w:u w:val="none"/>
                <w:lang w:val="de-DE"/>
              </w:rPr>
            </w:pPr>
            <w:r>
              <w:rPr>
                <w:b/>
                <w:i w:val="0"/>
                <w:color w:val="auto"/>
                <w:sz w:val="16"/>
                <w:szCs w:val="16"/>
                <w:u w:val="none"/>
                <w:lang w:val="de-DE"/>
              </w:rPr>
              <w:t>Oder</w:t>
            </w:r>
          </w:p>
          <w:p w14:paraId="504DCA1C" w14:textId="77777777" w:rsidR="00000000" w:rsidRDefault="00205E49">
            <w:pPr>
              <w:ind w:left="218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(3) Zum Anrufen das  Adressbuch des Handys benutzen</w:t>
            </w:r>
          </w:p>
          <w:p w14:paraId="534F8773" w14:textId="77777777" w:rsidR="00000000" w:rsidRDefault="00205E49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a) </w:t>
            </w:r>
            <w:r>
              <w:rPr>
                <w:rFonts w:eastAsia="SimSun"/>
                <w:color w:val="000000"/>
                <w:sz w:val="16"/>
                <w:lang w:val="de-DE"/>
              </w:rPr>
              <w:t>Das Handy mit den entsprechenden Freigabe-Tasten des Handys entriegeln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0C1EE5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0A020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D4B72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F441A06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2A7283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1BE2C6E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7BB5420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8971323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C5F27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2F2B2E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3C5A68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09155E3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7BBA10A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216D8" w14:textId="77777777" w:rsidR="00000000" w:rsidRDefault="00205E49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b) </w:t>
            </w:r>
            <w:r>
              <w:rPr>
                <w:rFonts w:eastAsia="SimSun"/>
                <w:sz w:val="16"/>
                <w:lang w:val="de-DE"/>
              </w:rPr>
              <w:t xml:space="preserve">Zum Öffnen des </w:t>
            </w:r>
            <w:r>
              <w:rPr>
                <w:rFonts w:eastAsia="SimSun"/>
                <w:sz w:val="16"/>
                <w:lang w:val="de-DE"/>
              </w:rPr>
              <w:t>Adressbuchs in das « Menu » gehen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30215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3C082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D361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CE1A5D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7A30E0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55D165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F2F5A4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6A8337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CBEB1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306E9C3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B42A30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674039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03709EF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E4A09" w14:textId="77777777" w:rsidR="00000000" w:rsidRDefault="00205E49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c) </w:t>
            </w:r>
            <w:r>
              <w:rPr>
                <w:rFonts w:eastAsia="SimSun"/>
                <w:sz w:val="16"/>
                <w:lang w:val="de-DE"/>
              </w:rPr>
              <w:t>In das „Adressbuch“ gehen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B13E9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7A6E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B2D9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53181E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75158A6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6C2E16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D4ED5A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4677DAC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14D223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25DBE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7179B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658458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58D3643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F4FC9" w14:textId="77777777" w:rsidR="00000000" w:rsidRDefault="00205E49">
            <w:pPr>
              <w:ind w:left="218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d) </w:t>
            </w:r>
            <w:r>
              <w:rPr>
                <w:rFonts w:eastAsia="SimSun"/>
                <w:sz w:val="16"/>
                <w:lang w:val="de-DE"/>
              </w:rPr>
              <w:t>Bestätigen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494A2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6D0B0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0AE8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F23580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9F554E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3C79AAE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B85E0D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A0FC44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EA3475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EB43B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491D42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98545CC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24E5F71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8B2A1" w14:textId="77777777" w:rsidR="00000000" w:rsidRDefault="00205E49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e) </w:t>
            </w:r>
            <w:r>
              <w:rPr>
                <w:rFonts w:eastAsia="SimSun"/>
                <w:sz w:val="16"/>
                <w:lang w:val="de-DE"/>
              </w:rPr>
              <w:t>Die Namensliste durchgehen um die anzurufende Person zu finden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98EC0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6216E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D7652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540D6EC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381D8E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769EB9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580782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C8EE1F7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7F7A20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57CFCB6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F798D9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3AFA8A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7B04FB5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61BAF" w14:textId="77777777" w:rsidR="00000000" w:rsidRDefault="00205E49">
            <w:pPr>
              <w:ind w:left="218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f) </w:t>
            </w:r>
            <w:r>
              <w:rPr>
                <w:rFonts w:eastAsia="SimSun"/>
                <w:sz w:val="16"/>
                <w:lang w:val="de-DE"/>
              </w:rPr>
              <w:t>Nummer</w:t>
            </w:r>
            <w:r>
              <w:rPr>
                <w:rFonts w:eastAsia="SimSun"/>
                <w:sz w:val="16"/>
                <w:lang w:val="de-DE"/>
              </w:rPr>
              <w:t xml:space="preserve"> bestätigen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0BDA0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76DA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77BC9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D34A41E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788BB10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37D161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0C4B8C2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5F0CCD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1EFDA5C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98A502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FF104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72113E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54C7B70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A95C4" w14:textId="77777777" w:rsidR="00000000" w:rsidRDefault="00205E49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 xml:space="preserve">g) </w:t>
            </w:r>
            <w:r>
              <w:rPr>
                <w:rFonts w:eastAsia="SimSun"/>
                <w:color w:val="000000"/>
                <w:sz w:val="16"/>
                <w:lang w:val="de-DE"/>
              </w:rPr>
              <w:t>Durch Drücken der entsprechenden Taste, z.B. „grünes Telefon“, abheben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0485C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4C83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0C05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5FEA5F7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531B39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EC3B745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55A9ED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08D8B75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12BD50E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9953D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A329CE7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2BA011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0A3DB92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556D2" w14:textId="77777777" w:rsidR="00000000" w:rsidRDefault="00205E49">
            <w:pPr>
              <w:ind w:left="218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h)</w:t>
            </w:r>
            <w:r>
              <w:rPr>
                <w:rFonts w:eastAsia="SimSun"/>
                <w:sz w:val="16"/>
                <w:lang w:val="de-DE"/>
              </w:rPr>
              <w:t xml:space="preserve"> Das Handy zum Ohr führen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07083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color w:val="000000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90A3C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3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A85EC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E509EC0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E71ACB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DFBBEEE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DD87A7D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4DFF8EE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5DB567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904FC52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F50AFB5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5716508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0232F5B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F5C1F2" w14:textId="77777777" w:rsidR="00000000" w:rsidRDefault="00205E49">
            <w:pPr>
              <w:ind w:left="218"/>
              <w:rPr>
                <w:b/>
                <w:bCs/>
                <w:iCs/>
                <w:color w:val="000000"/>
                <w:sz w:val="16"/>
                <w:lang w:val="de-DE"/>
              </w:rPr>
            </w:pPr>
            <w:r>
              <w:rPr>
                <w:b/>
                <w:bCs/>
                <w:iCs/>
                <w:color w:val="000000"/>
                <w:sz w:val="16"/>
                <w:lang w:val="de-DE"/>
              </w:rPr>
              <w:lastRenderedPageBreak/>
              <w:t>(4) Die Nachricht hinterlassen</w:t>
            </w:r>
          </w:p>
          <w:p w14:paraId="7B1E4F81" w14:textId="77777777" w:rsidR="00000000" w:rsidRDefault="00205E49">
            <w:pPr>
              <w:ind w:left="218"/>
              <w:rPr>
                <w:bCs/>
                <w:iCs/>
                <w:color w:val="000000"/>
                <w:sz w:val="16"/>
                <w:lang w:val="de-DE"/>
              </w:rPr>
            </w:pPr>
            <w:r>
              <w:rPr>
                <w:bCs/>
                <w:iCs/>
                <w:color w:val="000000"/>
                <w:sz w:val="16"/>
                <w:lang w:val="de-DE"/>
              </w:rPr>
              <w:t>a) Wenn der Anrufbeantworter ansp</w:t>
            </w:r>
            <w:r>
              <w:rPr>
                <w:bCs/>
                <w:iCs/>
                <w:color w:val="000000"/>
                <w:sz w:val="16"/>
                <w:lang w:val="de-DE"/>
              </w:rPr>
              <w:t>ringt, das Band bis zum Ende anhören, d.h. bis zum Ertönen des Signaltons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DD0BF6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20BF33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3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53D168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95605E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ECAF7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DD573F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68ECD9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2F5F6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28986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2CB7F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5A912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43DA86" w14:textId="77777777" w:rsidR="00000000" w:rsidRDefault="00205E4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6F93F74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DC8662" w14:textId="77777777" w:rsidR="00000000" w:rsidRDefault="00205E49">
            <w:pPr>
              <w:ind w:left="218"/>
              <w:rPr>
                <w:rFonts w:eastAsia="SimSun"/>
                <w:bCs/>
                <w:iCs/>
                <w:sz w:val="16"/>
                <w:lang w:val="de-DE"/>
              </w:rPr>
            </w:pPr>
            <w:r>
              <w:rPr>
                <w:rFonts w:eastAsia="SimSun"/>
                <w:bCs/>
                <w:iCs/>
                <w:sz w:val="16"/>
                <w:lang w:val="de-DE"/>
              </w:rPr>
              <w:t>b) Nach dem Signalton die Nachricht klar und deutlich sprechen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1C2CA7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E9CE59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9DF15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407B9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2E3D2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7AA21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A92C0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B53BF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8B79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87A7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F1A2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6BD5E3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2C2AFE7C" w14:textId="77777777">
        <w:tblPrEx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0424BF" w14:textId="77777777" w:rsidR="00000000" w:rsidRDefault="00205E49">
            <w:pPr>
              <w:pStyle w:val="berschrift2"/>
              <w:ind w:left="218"/>
              <w:rPr>
                <w:bCs/>
                <w:i w:val="0"/>
                <w:color w:val="auto"/>
                <w:sz w:val="16"/>
                <w:u w:val="none"/>
                <w:lang w:val="de-DE"/>
              </w:rPr>
            </w:pPr>
            <w:r>
              <w:rPr>
                <w:bCs/>
                <w:i w:val="0"/>
                <w:color w:val="auto"/>
                <w:sz w:val="16"/>
                <w:u w:val="none"/>
                <w:lang w:val="de-DE"/>
              </w:rPr>
              <w:t>c) Wenn nötig, seine Kontaktdaten hinterlassen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02AAE6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630887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4B0E1E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695E0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9172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0ACAA7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0D4715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C9F03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CFA46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A4B82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FB2A3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2A4ED29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5FE61D8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1A48E" w14:textId="77777777" w:rsidR="00000000" w:rsidRDefault="00205E49">
            <w:pPr>
              <w:rPr>
                <w:rFonts w:eastAsia="SimSun"/>
                <w:b/>
                <w:bCs/>
                <w:sz w:val="16"/>
                <w:szCs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de-DE"/>
              </w:rPr>
              <w:t xml:space="preserve">(5) </w:t>
            </w:r>
            <w:r>
              <w:rPr>
                <w:rFonts w:eastAsia="SimSun"/>
                <w:b/>
                <w:sz w:val="16"/>
                <w:lang w:val="de-DE"/>
              </w:rPr>
              <w:t>Wenn die Nachricht gesprochen ist, auflegen, und zwar durch Drücken der entsprechenden Taste (z.B. „rotes Telefon“)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29655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DFDF0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3CFD5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5D8EA9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DAC258E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02980B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33CCFCB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EFC5F69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E50F9F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951463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A3BFAB3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A0D6B9D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1450368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8C148" w14:textId="77777777" w:rsidR="00000000" w:rsidRDefault="00205E49">
            <w:pPr>
              <w:ind w:left="38" w:hanging="38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de-DE"/>
              </w:rPr>
              <w:t xml:space="preserve">(6) </w:t>
            </w:r>
            <w:r>
              <w:rPr>
                <w:rFonts w:eastAsia="SimSun"/>
                <w:b/>
                <w:sz w:val="16"/>
                <w:lang w:val="de-DE"/>
              </w:rPr>
              <w:t>Durch Drücken der Tastensperre das Handy verriegeln</w:t>
            </w:r>
          </w:p>
          <w:p w14:paraId="5CEBA1D3" w14:textId="77777777" w:rsidR="00000000" w:rsidRDefault="00205E49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oder</w:t>
            </w:r>
          </w:p>
          <w:p w14:paraId="56ABFE1B" w14:textId="77777777" w:rsidR="00000000" w:rsidRDefault="00205E49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lang w:val="de-DE"/>
              </w:rPr>
              <w:t>(6) Das Handy sich von selbst verriegeln la</w:t>
            </w:r>
            <w:r>
              <w:rPr>
                <w:rFonts w:eastAsia="SimSun"/>
                <w:b/>
                <w:sz w:val="16"/>
                <w:lang w:val="de-DE"/>
              </w:rPr>
              <w:t>ssen</w:t>
            </w:r>
            <w:r>
              <w:rPr>
                <w:rFonts w:eastAsia="SimSun"/>
                <w:b/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404593" w14:textId="77777777" w:rsidR="00000000" w:rsidRDefault="00205E4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0  1  2  3  4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E43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57E62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B7E2C13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6DB0C4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5231D35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F24311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A7C8AC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6E520C7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F275161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69BCF8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D8361EA" w14:textId="77777777" w:rsidR="00000000" w:rsidRDefault="00205E49">
            <w:pPr>
              <w:rPr>
                <w:rFonts w:eastAsia="SimSun"/>
                <w:sz w:val="16"/>
                <w:szCs w:val="16"/>
              </w:rPr>
            </w:pPr>
          </w:p>
        </w:tc>
      </w:tr>
    </w:tbl>
    <w:p w14:paraId="6448E827" w14:textId="77777777" w:rsidR="00000000" w:rsidRDefault="00205E49">
      <w:p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357" w:right="851" w:bottom="181" w:left="851" w:header="709" w:footer="709" w:gutter="0"/>
          <w:cols w:space="708"/>
          <w:docGrid w:linePitch="360"/>
        </w:sectPr>
      </w:pPr>
    </w:p>
    <w:p w14:paraId="5BFF1DD2" w14:textId="77777777" w:rsidR="00000000" w:rsidRDefault="00205E49">
      <w:pPr>
        <w:tabs>
          <w:tab w:val="left" w:pos="2160"/>
        </w:tabs>
      </w:pPr>
    </w:p>
    <w:sectPr w:rsidR="00000000">
      <w:headerReference w:type="default" r:id="rId13"/>
      <w:footerReference w:type="default" r:id="rId14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CE22" w14:textId="77777777" w:rsidR="00000000" w:rsidRDefault="00205E49">
      <w:r>
        <w:separator/>
      </w:r>
    </w:p>
  </w:endnote>
  <w:endnote w:type="continuationSeparator" w:id="0">
    <w:p w14:paraId="0F462ED1" w14:textId="77777777" w:rsidR="00000000" w:rsidRDefault="0020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CC05" w14:textId="77777777" w:rsidR="00205E49" w:rsidRDefault="00205E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514B" w14:textId="77777777" w:rsidR="00000000" w:rsidRDefault="00205E49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</w:t>
    </w:r>
    <w:r>
      <w:rPr>
        <w:sz w:val="16"/>
        <w:lang w:val="de-DE"/>
      </w:rPr>
      <w:t xml:space="preserve"> : Halt! Nein! Sie machen etwas falsch) ;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 xml:space="preserve">Auf die Art des Fehlers hinweisen, ohne konkret </w:t>
    </w:r>
    <w:r>
      <w:rPr>
        <w:i/>
        <w:sz w:val="16"/>
        <w:lang w:val="de-DE"/>
      </w:rPr>
      <w:t xml:space="preserve">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23A78E6D" w14:textId="77777777" w:rsidR="00000000" w:rsidRDefault="00205E49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E1B5" w14:textId="77777777" w:rsidR="00205E49" w:rsidRDefault="00205E4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F786" w14:textId="77777777" w:rsidR="00000000" w:rsidRDefault="00205E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F294" w14:textId="77777777" w:rsidR="00000000" w:rsidRDefault="00205E49">
      <w:r>
        <w:separator/>
      </w:r>
    </w:p>
  </w:footnote>
  <w:footnote w:type="continuationSeparator" w:id="0">
    <w:p w14:paraId="259D6E90" w14:textId="77777777" w:rsidR="00000000" w:rsidRDefault="0020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C1CA" w14:textId="77777777" w:rsidR="00205E49" w:rsidRDefault="00205E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62E7" w14:textId="77777777" w:rsidR="00000000" w:rsidRDefault="00205E49">
    <w:pPr>
      <w:pStyle w:val="Kopfzeile"/>
      <w:tabs>
        <w:tab w:val="clear" w:pos="4536"/>
        <w:tab w:val="clear" w:pos="9072"/>
        <w:tab w:val="center" w:pos="-180"/>
      </w:tabs>
      <w:ind w:right="-1118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15b3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16AB" w14:textId="77777777" w:rsidR="00205E49" w:rsidRDefault="00205E4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950E" w14:textId="77777777" w:rsidR="00000000" w:rsidRDefault="00205E49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801"/>
    <w:multiLevelType w:val="hybridMultilevel"/>
    <w:tmpl w:val="1E9A3BF0"/>
    <w:lvl w:ilvl="0" w:tplc="3616417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A80538"/>
    <w:multiLevelType w:val="multilevel"/>
    <w:tmpl w:val="946A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34475"/>
    <w:multiLevelType w:val="hybridMultilevel"/>
    <w:tmpl w:val="0B2635F2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627161"/>
    <w:multiLevelType w:val="hybridMultilevel"/>
    <w:tmpl w:val="ED743A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0657D0"/>
    <w:multiLevelType w:val="hybridMultilevel"/>
    <w:tmpl w:val="053E6BB4"/>
    <w:lvl w:ilvl="0" w:tplc="3616417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49"/>
    <w:rsid w:val="002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9860A3"/>
  <w15:chartTrackingRefBased/>
  <w15:docId w15:val="{5B104E42-CE34-43FF-8256-384A34EC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eastAsia="SimSun"/>
      <w:b/>
      <w:sz w:val="16"/>
      <w:szCs w:val="16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ind w:left="218"/>
    </w:pPr>
    <w:rPr>
      <w:rFonts w:eastAsia="SimSu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2021-07-23T12:08:00Z</dcterms:created>
  <dcterms:modified xsi:type="dcterms:W3CDTF">2021-07-23T12:08:00Z</dcterms:modified>
</cp:coreProperties>
</file>